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A739E" w14:textId="77777777" w:rsidR="00D03CA6" w:rsidRDefault="00D03CA6" w:rsidP="00D03C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MEGRE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fl.1407)</w:t>
      </w:r>
    </w:p>
    <w:p w14:paraId="54A22AF2" w14:textId="77777777" w:rsidR="00D03CA6" w:rsidRDefault="00D03CA6" w:rsidP="00D03C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Pewterer and merchant.</w:t>
      </w:r>
    </w:p>
    <w:p w14:paraId="6C5668BE" w14:textId="77777777" w:rsidR="00D03CA6" w:rsidRDefault="00D03CA6" w:rsidP="00D03CA6">
      <w:pPr>
        <w:pStyle w:val="NoSpacing"/>
        <w:rPr>
          <w:rFonts w:cs="Times New Roman"/>
          <w:szCs w:val="24"/>
        </w:rPr>
      </w:pPr>
    </w:p>
    <w:p w14:paraId="49FD3CBB" w14:textId="77777777" w:rsidR="00D03CA6" w:rsidRDefault="00D03CA6" w:rsidP="00D03CA6">
      <w:pPr>
        <w:pStyle w:val="NoSpacing"/>
        <w:rPr>
          <w:rFonts w:cs="Times New Roman"/>
          <w:szCs w:val="24"/>
        </w:rPr>
      </w:pPr>
    </w:p>
    <w:p w14:paraId="130FA794" w14:textId="77777777" w:rsidR="00D03CA6" w:rsidRDefault="00D03CA6" w:rsidP="00D03C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1407</w:t>
      </w:r>
      <w:r>
        <w:rPr>
          <w:rFonts w:cs="Times New Roman"/>
          <w:szCs w:val="24"/>
        </w:rPr>
        <w:tab/>
        <w:t>He was sued for the delivery of 139½ cwt of tin, worth £150.</w:t>
      </w:r>
    </w:p>
    <w:p w14:paraId="5A9CA3D8" w14:textId="77777777" w:rsidR="00D03CA6" w:rsidRDefault="00D03CA6" w:rsidP="00D03CA6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(“English Medieval Industries” ed. John Blair and Nigel Ramsay pub. The </w:t>
      </w:r>
      <w:proofErr w:type="spellStart"/>
      <w:r>
        <w:rPr>
          <w:rFonts w:cs="Times New Roman"/>
          <w:szCs w:val="24"/>
        </w:rPr>
        <w:t>Hambledon</w:t>
      </w:r>
      <w:proofErr w:type="spellEnd"/>
      <w:r>
        <w:rPr>
          <w:rFonts w:cs="Times New Roman"/>
          <w:szCs w:val="24"/>
        </w:rPr>
        <w:t xml:space="preserve"> Press 1991 p.73)</w:t>
      </w:r>
    </w:p>
    <w:p w14:paraId="46466F75" w14:textId="77777777" w:rsidR="00D03CA6" w:rsidRDefault="00D03CA6" w:rsidP="00D03CA6">
      <w:pPr>
        <w:pStyle w:val="NoSpacing"/>
        <w:rPr>
          <w:rFonts w:cs="Times New Roman"/>
          <w:szCs w:val="24"/>
        </w:rPr>
      </w:pPr>
    </w:p>
    <w:p w14:paraId="172EBB1D" w14:textId="77777777" w:rsidR="00D03CA6" w:rsidRDefault="00D03CA6" w:rsidP="00D03CA6">
      <w:pPr>
        <w:pStyle w:val="NoSpacing"/>
        <w:rPr>
          <w:rFonts w:cs="Times New Roman"/>
          <w:szCs w:val="24"/>
        </w:rPr>
      </w:pPr>
    </w:p>
    <w:p w14:paraId="76CD18AE" w14:textId="77777777" w:rsidR="00D03CA6" w:rsidRDefault="00D03CA6" w:rsidP="00D03C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July 2023</w:t>
      </w:r>
    </w:p>
    <w:p w14:paraId="3D41DF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45D30" w14:textId="77777777" w:rsidR="00D03CA6" w:rsidRDefault="00D03CA6" w:rsidP="009139A6">
      <w:r>
        <w:separator/>
      </w:r>
    </w:p>
  </w:endnote>
  <w:endnote w:type="continuationSeparator" w:id="0">
    <w:p w14:paraId="16CD6F1F" w14:textId="77777777" w:rsidR="00D03CA6" w:rsidRDefault="00D03C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C8A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809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04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58A73" w14:textId="77777777" w:rsidR="00D03CA6" w:rsidRDefault="00D03CA6" w:rsidP="009139A6">
      <w:r>
        <w:separator/>
      </w:r>
    </w:p>
  </w:footnote>
  <w:footnote w:type="continuationSeparator" w:id="0">
    <w:p w14:paraId="52F61159" w14:textId="77777777" w:rsidR="00D03CA6" w:rsidRDefault="00D03C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9E9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87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CB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CA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3C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E90ED"/>
  <w15:chartTrackingRefBased/>
  <w15:docId w15:val="{43229E89-1423-479B-A490-89C95A18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2023-07-21T20:31:00Z</dcterms:created>
  <dcterms:modified xsi:type="dcterms:W3CDTF">2023-07-21T20:31:00Z</dcterms:modified>
</cp:coreProperties>
</file>